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1C9" w:rsidRPr="008E51C9" w:rsidRDefault="008E51C9" w:rsidP="008E51C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E51C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АННОТАЦИЯ К РАБОЧИМ ПРОГРАММАМ УЧЕБНЫХ ПРЕДМЕТОВ</w:t>
      </w:r>
    </w:p>
    <w:p w:rsidR="008E51C9" w:rsidRPr="008E51C9" w:rsidRDefault="008E51C9" w:rsidP="008E51C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E51C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НА УРОВНЕ  СРЕДНЕГО ОБЩЕГО ОБРАЗОВАНИЯ</w:t>
      </w:r>
    </w:p>
    <w:p w:rsidR="008E51C9" w:rsidRPr="008E51C9" w:rsidRDefault="008E51C9" w:rsidP="008E5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51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«ХИМИЯ»</w:t>
      </w:r>
    </w:p>
    <w:p w:rsidR="008E51C9" w:rsidRPr="008E51C9" w:rsidRDefault="008E51C9" w:rsidP="008E5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9356" w:type="dxa"/>
        <w:tblInd w:w="250" w:type="dxa"/>
        <w:tblLook w:val="04A0" w:firstRow="1" w:lastRow="0" w:firstColumn="1" w:lastColumn="0" w:noHBand="0" w:noVBand="1"/>
      </w:tblPr>
      <w:tblGrid>
        <w:gridCol w:w="2093"/>
        <w:gridCol w:w="7263"/>
      </w:tblGrid>
      <w:tr w:rsidR="008E51C9" w:rsidRPr="008E51C9" w:rsidTr="008E51C9">
        <w:tc>
          <w:tcPr>
            <w:tcW w:w="2093" w:type="dxa"/>
          </w:tcPr>
          <w:p w:rsidR="008E51C9" w:rsidRPr="008E51C9" w:rsidRDefault="008E51C9" w:rsidP="008E51C9">
            <w:pPr>
              <w:rPr>
                <w:rFonts w:ascii="Times New Roman" w:hAnsi="Times New Roman"/>
                <w:sz w:val="24"/>
                <w:szCs w:val="24"/>
              </w:rPr>
            </w:pPr>
            <w:r w:rsidRPr="008E51C9">
              <w:rPr>
                <w:rFonts w:ascii="Times New Roman" w:hAnsi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263" w:type="dxa"/>
          </w:tcPr>
          <w:p w:rsidR="00A464A4" w:rsidRDefault="00A464A4" w:rsidP="00A464A4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Федеральный закон от 29.12.12г. №273-ФЗ «Об образовании в Российской Федерации».</w:t>
            </w:r>
          </w:p>
          <w:p w:rsidR="00A464A4" w:rsidRDefault="00A464A4" w:rsidP="00A464A4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2. Приказ Министерства образования и науки РФ от 05.03.2004 года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</w:t>
            </w:r>
            <w:r>
              <w:rPr>
                <w:rFonts w:ascii="Times New Roman" w:eastAsia="Calibri" w:hAnsi="Times New Roman"/>
                <w:spacing w:val="2"/>
                <w:sz w:val="24"/>
                <w:szCs w:val="24"/>
                <w:lang w:eastAsia="en-US"/>
              </w:rPr>
              <w:t>образования».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A464A4" w:rsidRDefault="00A464A4" w:rsidP="00A464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Образовательная программа среднего общего образования МБОУ «ВСОШ №4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им.Г.Баруди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ВМР РТ.</w:t>
            </w:r>
          </w:p>
          <w:p w:rsidR="005475A2" w:rsidRDefault="00A464A4" w:rsidP="005475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="008E51C9" w:rsidRPr="008E51C9">
              <w:rPr>
                <w:rFonts w:ascii="Times New Roman" w:hAnsi="Times New Roman"/>
                <w:sz w:val="24"/>
                <w:szCs w:val="24"/>
              </w:rPr>
              <w:t>.</w:t>
            </w:r>
            <w:r w:rsidR="005475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Ав</w:t>
            </w:r>
            <w:r w:rsidR="005475A2">
              <w:rPr>
                <w:rFonts w:ascii="Times New Roman" w:hAnsi="Times New Roman"/>
                <w:sz w:val="24"/>
                <w:szCs w:val="24"/>
              </w:rPr>
              <w:t>торская программа курса химии для 10-11 классов общеобразовательных учреждений (базовый уровень) О.С. Габриелян</w:t>
            </w:r>
            <w:r w:rsidR="008E51C9" w:rsidRPr="008E5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E51C9" w:rsidRPr="008E51C9" w:rsidRDefault="008E51C9" w:rsidP="005475A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E51C9" w:rsidRPr="008E51C9" w:rsidTr="008E51C9">
        <w:tc>
          <w:tcPr>
            <w:tcW w:w="2093" w:type="dxa"/>
          </w:tcPr>
          <w:p w:rsidR="008E51C9" w:rsidRPr="008E51C9" w:rsidRDefault="008E51C9" w:rsidP="008E51C9">
            <w:pPr>
              <w:rPr>
                <w:rFonts w:ascii="Times New Roman" w:hAnsi="Times New Roman"/>
                <w:sz w:val="24"/>
                <w:szCs w:val="24"/>
              </w:rPr>
            </w:pPr>
            <w:r w:rsidRPr="008E51C9">
              <w:rPr>
                <w:rFonts w:ascii="Times New Roman" w:hAnsi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7263" w:type="dxa"/>
          </w:tcPr>
          <w:p w:rsidR="008E51C9" w:rsidRPr="008E51C9" w:rsidRDefault="008E51C9" w:rsidP="008E51C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C9">
              <w:rPr>
                <w:rFonts w:ascii="Times New Roman" w:hAnsi="Times New Roman"/>
                <w:sz w:val="24"/>
                <w:szCs w:val="24"/>
              </w:rPr>
              <w:t>- освоение знаний о химической составляющей естественнонаучной картины мира, важнейших химических понятиях, законах и теориях;</w:t>
            </w:r>
          </w:p>
          <w:p w:rsidR="008E51C9" w:rsidRPr="008E51C9" w:rsidRDefault="008E51C9" w:rsidP="008E51C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C9">
              <w:rPr>
                <w:rFonts w:ascii="Times New Roman" w:hAnsi="Times New Roman"/>
                <w:sz w:val="24"/>
                <w:szCs w:val="24"/>
              </w:rPr>
              <w:t>- 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      </w:r>
          </w:p>
          <w:p w:rsidR="008E51C9" w:rsidRPr="008E51C9" w:rsidRDefault="008E51C9" w:rsidP="008E51C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C9">
              <w:rPr>
                <w:rFonts w:ascii="Times New Roman" w:hAnsi="Times New Roman"/>
                <w:sz w:val="24"/>
                <w:szCs w:val="24"/>
              </w:rPr>
              <w:t>-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      </w:r>
          </w:p>
          <w:p w:rsidR="008E51C9" w:rsidRPr="008E51C9" w:rsidRDefault="008E51C9" w:rsidP="008E51C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C9">
              <w:rPr>
                <w:rFonts w:ascii="Times New Roman" w:hAnsi="Times New Roman"/>
                <w:sz w:val="24"/>
                <w:szCs w:val="24"/>
              </w:rPr>
              <w:t>- 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      </w:r>
          </w:p>
          <w:p w:rsidR="008E51C9" w:rsidRPr="008E51C9" w:rsidRDefault="008E51C9" w:rsidP="008E51C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C9">
              <w:rPr>
                <w:rFonts w:ascii="Times New Roman" w:hAnsi="Times New Roman"/>
                <w:sz w:val="24"/>
                <w:szCs w:val="24"/>
              </w:rPr>
              <w:t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      </w:r>
          </w:p>
        </w:tc>
      </w:tr>
      <w:tr w:rsidR="008E51C9" w:rsidRPr="008E51C9" w:rsidTr="008E51C9">
        <w:trPr>
          <w:trHeight w:val="1543"/>
        </w:trPr>
        <w:tc>
          <w:tcPr>
            <w:tcW w:w="2093" w:type="dxa"/>
          </w:tcPr>
          <w:p w:rsidR="008E51C9" w:rsidRPr="008E51C9" w:rsidRDefault="008E51C9" w:rsidP="008E51C9">
            <w:pPr>
              <w:rPr>
                <w:rFonts w:ascii="Times New Roman" w:hAnsi="Times New Roman"/>
                <w:sz w:val="24"/>
                <w:szCs w:val="24"/>
              </w:rPr>
            </w:pPr>
            <w:r w:rsidRPr="008E51C9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 на изучение предмета</w:t>
            </w:r>
          </w:p>
        </w:tc>
        <w:tc>
          <w:tcPr>
            <w:tcW w:w="7263" w:type="dxa"/>
          </w:tcPr>
          <w:p w:rsidR="008E51C9" w:rsidRPr="008E51C9" w:rsidRDefault="008E51C9" w:rsidP="008E51C9">
            <w:pPr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C9">
              <w:rPr>
                <w:rFonts w:ascii="Times New Roman" w:hAnsi="Times New Roman"/>
                <w:sz w:val="24"/>
                <w:szCs w:val="24"/>
              </w:rPr>
              <w:t xml:space="preserve">Предмет «Химия» входит в состав предметной области "Естественные науки". </w:t>
            </w:r>
          </w:p>
          <w:p w:rsidR="008E51C9" w:rsidRPr="008E51C9" w:rsidRDefault="008E51C9" w:rsidP="008E51C9">
            <w:pPr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C9">
              <w:rPr>
                <w:rFonts w:ascii="Times New Roman" w:hAnsi="Times New Roman"/>
                <w:sz w:val="24"/>
                <w:szCs w:val="24"/>
              </w:rPr>
              <w:t xml:space="preserve">На уровне среднего общего образования на изучение предмета «Химия» (базовый уровень) отводится </w:t>
            </w:r>
            <w:r>
              <w:rPr>
                <w:rFonts w:ascii="Times New Roman" w:hAnsi="Times New Roman"/>
                <w:sz w:val="24"/>
                <w:szCs w:val="24"/>
              </w:rPr>
              <w:t>— 138</w:t>
            </w:r>
            <w:r w:rsidRPr="008E51C9">
              <w:rPr>
                <w:rFonts w:ascii="Times New Roman" w:hAnsi="Times New Roman"/>
                <w:sz w:val="24"/>
                <w:szCs w:val="24"/>
              </w:rPr>
              <w:t xml:space="preserve">, из них </w:t>
            </w:r>
          </w:p>
          <w:p w:rsidR="008E51C9" w:rsidRPr="008E51C9" w:rsidRDefault="008E51C9" w:rsidP="008E51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C9">
              <w:rPr>
                <w:rFonts w:ascii="Times New Roman" w:hAnsi="Times New Roman"/>
                <w:sz w:val="24"/>
                <w:szCs w:val="24"/>
              </w:rPr>
              <w:t>в 10 классе -70 часов, из расчета 2 часа в неделю, 35 учебных недель;</w:t>
            </w:r>
          </w:p>
          <w:p w:rsidR="008E51C9" w:rsidRPr="008E51C9" w:rsidRDefault="008E51C9" w:rsidP="008E51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C9">
              <w:rPr>
                <w:rFonts w:ascii="Times New Roman" w:hAnsi="Times New Roman"/>
                <w:sz w:val="24"/>
                <w:szCs w:val="24"/>
              </w:rPr>
              <w:t>в 11 классе – 68 часа, из расчета 2 часа в неделю, 34 учебных недели.</w:t>
            </w:r>
          </w:p>
          <w:p w:rsidR="008E51C9" w:rsidRPr="008E51C9" w:rsidRDefault="008E51C9" w:rsidP="008E51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E51C9" w:rsidRPr="008E51C9" w:rsidTr="008E51C9">
        <w:trPr>
          <w:trHeight w:val="2110"/>
        </w:trPr>
        <w:tc>
          <w:tcPr>
            <w:tcW w:w="2093" w:type="dxa"/>
          </w:tcPr>
          <w:p w:rsidR="008E51C9" w:rsidRPr="008E51C9" w:rsidRDefault="008E51C9" w:rsidP="008E51C9">
            <w:pPr>
              <w:rPr>
                <w:rFonts w:ascii="Times New Roman" w:hAnsi="Times New Roman"/>
                <w:sz w:val="24"/>
                <w:szCs w:val="24"/>
              </w:rPr>
            </w:pPr>
            <w:r w:rsidRPr="008E51C9">
              <w:rPr>
                <w:rFonts w:ascii="Times New Roman" w:hAnsi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7263" w:type="dxa"/>
          </w:tcPr>
          <w:p w:rsidR="008E51C9" w:rsidRPr="008E51C9" w:rsidRDefault="008E51C9" w:rsidP="008E51C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E51C9">
              <w:rPr>
                <w:rFonts w:ascii="Times New Roman" w:hAnsi="Times New Roman"/>
                <w:sz w:val="24"/>
                <w:szCs w:val="24"/>
                <w:u w:val="single"/>
              </w:rPr>
              <w:t>Базовый уровень</w:t>
            </w:r>
          </w:p>
          <w:p w:rsidR="008E51C9" w:rsidRPr="008E51C9" w:rsidRDefault="008E51C9" w:rsidP="008E51C9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C9">
              <w:rPr>
                <w:rFonts w:ascii="Times New Roman" w:hAnsi="Times New Roman"/>
                <w:sz w:val="24"/>
                <w:szCs w:val="24"/>
              </w:rPr>
              <w:t>Основы органической химии</w:t>
            </w:r>
          </w:p>
          <w:p w:rsidR="008E51C9" w:rsidRPr="008E51C9" w:rsidRDefault="008E51C9" w:rsidP="008E51C9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C9">
              <w:rPr>
                <w:rFonts w:ascii="Times New Roman" w:hAnsi="Times New Roman"/>
                <w:sz w:val="24"/>
                <w:szCs w:val="24"/>
              </w:rPr>
              <w:t>Углеводороды</w:t>
            </w:r>
          </w:p>
          <w:p w:rsidR="008E51C9" w:rsidRPr="008E51C9" w:rsidRDefault="008E51C9" w:rsidP="008E51C9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C9">
              <w:rPr>
                <w:rFonts w:ascii="Times New Roman" w:hAnsi="Times New Roman"/>
                <w:bCs/>
                <w:sz w:val="24"/>
                <w:szCs w:val="24"/>
              </w:rPr>
              <w:t>Кислородосодержащие соединения</w:t>
            </w:r>
          </w:p>
          <w:p w:rsidR="008E51C9" w:rsidRPr="008E51C9" w:rsidRDefault="008E51C9" w:rsidP="008E51C9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C9">
              <w:rPr>
                <w:rFonts w:ascii="Times New Roman" w:hAnsi="Times New Roman"/>
                <w:sz w:val="24"/>
                <w:szCs w:val="24"/>
              </w:rPr>
              <w:t>Азотсодержащие соединения</w:t>
            </w:r>
          </w:p>
          <w:p w:rsidR="008E51C9" w:rsidRPr="008E51C9" w:rsidRDefault="008E51C9" w:rsidP="008E51C9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C9">
              <w:rPr>
                <w:rFonts w:ascii="Times New Roman" w:hAnsi="Times New Roman"/>
                <w:sz w:val="24"/>
                <w:szCs w:val="24"/>
              </w:rPr>
              <w:t>Химия и жизнь</w:t>
            </w:r>
          </w:p>
          <w:p w:rsidR="008E51C9" w:rsidRPr="008E51C9" w:rsidRDefault="008E51C9" w:rsidP="008E51C9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C9">
              <w:rPr>
                <w:rFonts w:ascii="Times New Roman" w:hAnsi="Times New Roman"/>
                <w:sz w:val="24"/>
                <w:szCs w:val="24"/>
              </w:rPr>
              <w:t xml:space="preserve">Строение вещества. </w:t>
            </w:r>
          </w:p>
          <w:p w:rsidR="008E51C9" w:rsidRPr="008E51C9" w:rsidRDefault="008E51C9" w:rsidP="008E51C9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C9">
              <w:rPr>
                <w:rFonts w:ascii="Times New Roman" w:hAnsi="Times New Roman"/>
                <w:sz w:val="24"/>
                <w:szCs w:val="24"/>
              </w:rPr>
              <w:t xml:space="preserve">Химические реакции. </w:t>
            </w:r>
          </w:p>
          <w:p w:rsidR="008E51C9" w:rsidRPr="008E51C9" w:rsidRDefault="008E51C9" w:rsidP="008E51C9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C9">
              <w:rPr>
                <w:rFonts w:ascii="Times New Roman" w:hAnsi="Times New Roman"/>
                <w:sz w:val="24"/>
                <w:szCs w:val="24"/>
              </w:rPr>
              <w:lastRenderedPageBreak/>
              <w:t>Вещества и их свойства</w:t>
            </w:r>
          </w:p>
        </w:tc>
      </w:tr>
    </w:tbl>
    <w:p w:rsidR="00A063B8" w:rsidRDefault="00A063B8" w:rsidP="008E51C9"/>
    <w:sectPr w:rsidR="00A06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67A34"/>
    <w:multiLevelType w:val="hybridMultilevel"/>
    <w:tmpl w:val="6C24F7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8985FBD"/>
    <w:multiLevelType w:val="hybridMultilevel"/>
    <w:tmpl w:val="59E64D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1C9"/>
    <w:rsid w:val="003D1344"/>
    <w:rsid w:val="005475A2"/>
    <w:rsid w:val="008E51C9"/>
    <w:rsid w:val="00A063B8"/>
    <w:rsid w:val="00A4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25E9D1-0082-4CE4-90B2-E49A61FA8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E51C9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8E5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6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228E2-3C6A-4CB4-B686-CAA98261D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330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химии</dc:creator>
  <cp:lastModifiedBy>Кабинет биологии</cp:lastModifiedBy>
  <cp:revision>7</cp:revision>
  <dcterms:created xsi:type="dcterms:W3CDTF">2020-03-20T09:05:00Z</dcterms:created>
  <dcterms:modified xsi:type="dcterms:W3CDTF">2020-03-24T17:41:00Z</dcterms:modified>
</cp:coreProperties>
</file>